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1E64B" w14:textId="0E22A647" w:rsidR="000B0D27" w:rsidRDefault="000B0D27" w:rsidP="000B0D2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#105</w:t>
      </w:r>
      <w:r>
        <w:rPr>
          <w:rFonts w:cs="Arial"/>
          <w:b/>
          <w:sz w:val="24"/>
          <w:szCs w:val="24"/>
        </w:rPr>
        <w:tab/>
      </w:r>
      <w:r w:rsidRPr="000B0D27">
        <w:rPr>
          <w:rFonts w:cs="Arial"/>
          <w:b/>
          <w:sz w:val="24"/>
          <w:szCs w:val="24"/>
        </w:rPr>
        <w:t>R4-2218944</w:t>
      </w:r>
    </w:p>
    <w:p w14:paraId="29633CBF" w14:textId="5F2452BB" w:rsidR="006A45BA" w:rsidRPr="006A45BA" w:rsidRDefault="000B0D27" w:rsidP="000B0D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 xml:space="preserve">Toulouse, France, </w:t>
      </w:r>
      <w:r>
        <w:rPr>
          <w:rFonts w:cs="Arial"/>
          <w:b/>
          <w:sz w:val="24"/>
          <w:szCs w:val="24"/>
        </w:rPr>
        <w:t>14 November – 18 November 2022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608124A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6904">
        <w:rPr>
          <w:rFonts w:ascii="Arial" w:eastAsia="Batang" w:hAnsi="Arial"/>
          <w:b/>
          <w:sz w:val="24"/>
          <w:szCs w:val="24"/>
          <w:lang w:eastAsia="zh-CN"/>
        </w:rPr>
        <w:t>7.</w:t>
      </w:r>
      <w:r w:rsidR="00732A1E">
        <w:rPr>
          <w:rFonts w:ascii="Arial" w:eastAsia="Batang" w:hAnsi="Arial"/>
          <w:b/>
          <w:sz w:val="24"/>
          <w:szCs w:val="24"/>
          <w:lang w:eastAsia="zh-CN"/>
        </w:rPr>
        <w:t>9</w:t>
      </w:r>
      <w:r w:rsidR="003868BD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732A1E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TX frequency being in close proximity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(Taking into account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BFF366" w14:textId="47A8C219" w:rsidR="0040240E" w:rsidRPr="00EC5B06" w:rsidRDefault="007F5D68" w:rsidP="00EC5B06">
      <w:pPr>
        <w:spacing w:after="0"/>
        <w:ind w:left="360"/>
        <w:rPr>
          <w:lang w:val="en-US"/>
        </w:rPr>
      </w:pPr>
      <w:r w:rsidRPr="00EC5B06">
        <w:rPr>
          <w:lang w:val="en-US"/>
        </w:rPr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  <w:lang w:val="sv-SE"/>
        </w:rPr>
      </w:pPr>
      <w:r w:rsidRPr="00833665">
        <w:rPr>
          <w:rFonts w:ascii="Arial" w:hAnsi="Arial" w:cs="Arial"/>
          <w:color w:val="202124"/>
          <w:shd w:val="clear" w:color="auto" w:fill="FFFFFF"/>
          <w:lang w:val="sv-SE"/>
        </w:rPr>
        <w:t>Per Lindell</w:t>
      </w:r>
    </w:p>
    <w:p w14:paraId="27BDE9DB" w14:textId="6CA7F7D9" w:rsid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Company:</w:t>
      </w:r>
      <w:r w:rsidRPr="00833665">
        <w:rPr>
          <w:rFonts w:ascii="Arial" w:hAnsi="Arial" w:cs="Arial"/>
          <w:bCs/>
          <w:lang w:val="sv-SE"/>
        </w:rPr>
        <w:tab/>
      </w:r>
      <w:r w:rsidRPr="00833665">
        <w:rPr>
          <w:rFonts w:ascii="Arial" w:hAnsi="Arial" w:cs="Arial"/>
          <w:bCs/>
          <w:lang w:val="sv-SE" w:eastAsia="zh-CN"/>
        </w:rPr>
        <w:t>Ericsson</w:t>
      </w:r>
    </w:p>
    <w:p w14:paraId="02DC3F97" w14:textId="5493B5FF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Email:</w:t>
      </w:r>
      <w:r w:rsidRPr="00833665">
        <w:rPr>
          <w:rFonts w:ascii="Arial" w:hAnsi="Arial" w:cs="Arial"/>
          <w:bCs/>
          <w:lang w:val="sv-SE"/>
        </w:rPr>
        <w:tab/>
      </w:r>
      <w:hyperlink r:id="rId17" w:tgtFrame="_blank" w:history="1">
        <w:r w:rsidRPr="00833665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t>per.lindell@ericsson.com</w:t>
        </w:r>
      </w:hyperlink>
    </w:p>
    <w:p w14:paraId="26374140" w14:textId="41B9CF61" w:rsidR="004149FD" w:rsidRPr="00833665" w:rsidRDefault="004149FD" w:rsidP="00833665">
      <w:pPr>
        <w:ind w:right="-99"/>
        <w:rPr>
          <w:i/>
          <w:lang w:val="sv-SE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10C3D" w14:textId="77777777" w:rsidR="00586160" w:rsidRDefault="00586160">
      <w:r>
        <w:separator/>
      </w:r>
    </w:p>
  </w:endnote>
  <w:endnote w:type="continuationSeparator" w:id="0">
    <w:p w14:paraId="6382FBDB" w14:textId="77777777" w:rsidR="00586160" w:rsidRDefault="0058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5EE18" w14:textId="77777777" w:rsidR="00586160" w:rsidRDefault="00586160">
      <w:r>
        <w:separator/>
      </w:r>
    </w:p>
  </w:footnote>
  <w:footnote w:type="continuationSeparator" w:id="0">
    <w:p w14:paraId="40A2402D" w14:textId="77777777" w:rsidR="00586160" w:rsidRDefault="00586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9"/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5E6B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94"/>
    <w:rsid w:val="0052573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F6810"/>
    <w:rsid w:val="00CF7593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DBF"/>
    <w:rsid w:val="00E0213F"/>
    <w:rsid w:val="00E033E0"/>
    <w:rsid w:val="00E10269"/>
    <w:rsid w:val="00E1026B"/>
    <w:rsid w:val="00E13CB2"/>
    <w:rsid w:val="00E20C37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6939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39</cp:revision>
  <cp:lastPrinted>2000-02-29T10:31:00Z</cp:lastPrinted>
  <dcterms:created xsi:type="dcterms:W3CDTF">2022-06-08T11:16:00Z</dcterms:created>
  <dcterms:modified xsi:type="dcterms:W3CDTF">2022-11-25T09:16:00Z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